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5AB" w:rsidRDefault="00EB75AB" w:rsidP="00EB75AB">
      <w:pPr>
        <w:pStyle w:val="11"/>
        <w:tabs>
          <w:tab w:val="left" w:pos="9639"/>
        </w:tabs>
        <w:spacing w:before="17"/>
        <w:ind w:right="738" w:hanging="138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6667500" cy="8801100"/>
            <wp:effectExtent l="0" t="0" r="0" b="0"/>
            <wp:docPr id="1" name="Рисунок 1" descr="C:\Users\User\Documents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700" cy="880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B75AB" w:rsidRDefault="00EB75AB" w:rsidP="0043777A">
      <w:pPr>
        <w:pStyle w:val="11"/>
        <w:spacing w:before="1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3777A" w:rsidRPr="00AA07E4" w:rsidRDefault="0043777A" w:rsidP="0043777A">
      <w:pPr>
        <w:pStyle w:val="11"/>
        <w:spacing w:before="1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A07E4">
        <w:rPr>
          <w:rFonts w:ascii="Times New Roman" w:hAnsi="Times New Roman" w:cs="Times New Roman"/>
          <w:sz w:val="28"/>
          <w:szCs w:val="28"/>
          <w:lang w:val="ru-RU"/>
        </w:rPr>
        <w:lastRenderedPageBreak/>
        <w:t>Планируемые результаты изучения курса</w:t>
      </w:r>
    </w:p>
    <w:p w:rsidR="0043777A" w:rsidRPr="00C3303E" w:rsidRDefault="0043777A" w:rsidP="0043777A">
      <w:pPr>
        <w:pStyle w:val="aa"/>
        <w:spacing w:before="3" w:after="1"/>
        <w:rPr>
          <w:rFonts w:ascii="Times New Roman" w:hAnsi="Times New Roman" w:cs="Times New Roman"/>
          <w:b/>
          <w:sz w:val="22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04"/>
        <w:gridCol w:w="2447"/>
        <w:gridCol w:w="2270"/>
        <w:gridCol w:w="2688"/>
      </w:tblGrid>
      <w:tr w:rsidR="0043777A" w:rsidRPr="00526833" w:rsidTr="0043777A">
        <w:tc>
          <w:tcPr>
            <w:tcW w:w="2153" w:type="dxa"/>
          </w:tcPr>
          <w:p w:rsidR="0043777A" w:rsidRPr="00F103F6" w:rsidRDefault="0043777A" w:rsidP="006A1926">
            <w:pPr>
              <w:spacing w:line="276" w:lineRule="auto"/>
              <w:rPr>
                <w:sz w:val="28"/>
              </w:rPr>
            </w:pPr>
            <w:r w:rsidRPr="00F103F6">
              <w:rPr>
                <w:b/>
                <w:w w:val="90"/>
                <w:sz w:val="28"/>
              </w:rPr>
              <w:t xml:space="preserve">Название </w:t>
            </w:r>
            <w:r w:rsidRPr="00F103F6">
              <w:rPr>
                <w:b/>
                <w:w w:val="95"/>
                <w:sz w:val="28"/>
              </w:rPr>
              <w:t>раздела</w:t>
            </w:r>
          </w:p>
        </w:tc>
        <w:tc>
          <w:tcPr>
            <w:tcW w:w="2518" w:type="dxa"/>
          </w:tcPr>
          <w:p w:rsidR="0043777A" w:rsidRPr="00F103F6" w:rsidRDefault="0043777A" w:rsidP="006A1926">
            <w:pPr>
              <w:spacing w:line="276" w:lineRule="auto"/>
              <w:rPr>
                <w:sz w:val="28"/>
              </w:rPr>
            </w:pPr>
            <w:r w:rsidRPr="00F103F6">
              <w:rPr>
                <w:b/>
                <w:sz w:val="28"/>
              </w:rPr>
              <w:t>Предметные результаты</w:t>
            </w:r>
          </w:p>
        </w:tc>
        <w:tc>
          <w:tcPr>
            <w:tcW w:w="2376" w:type="dxa"/>
          </w:tcPr>
          <w:p w:rsidR="0043777A" w:rsidRPr="00F103F6" w:rsidRDefault="0043777A" w:rsidP="006A1926">
            <w:pPr>
              <w:spacing w:line="276" w:lineRule="auto"/>
              <w:rPr>
                <w:sz w:val="28"/>
              </w:rPr>
            </w:pPr>
            <w:r w:rsidRPr="00F103F6">
              <w:rPr>
                <w:b/>
                <w:w w:val="95"/>
                <w:sz w:val="28"/>
              </w:rPr>
              <w:t xml:space="preserve">Метапредметные </w:t>
            </w:r>
            <w:r w:rsidRPr="00F103F6">
              <w:rPr>
                <w:b/>
                <w:sz w:val="28"/>
              </w:rPr>
              <w:t>результаты</w:t>
            </w:r>
          </w:p>
        </w:tc>
        <w:tc>
          <w:tcPr>
            <w:tcW w:w="2753" w:type="dxa"/>
          </w:tcPr>
          <w:p w:rsidR="0043777A" w:rsidRPr="00F103F6" w:rsidRDefault="0043777A" w:rsidP="006A1926">
            <w:pPr>
              <w:spacing w:line="276" w:lineRule="auto"/>
              <w:rPr>
                <w:sz w:val="28"/>
              </w:rPr>
            </w:pPr>
            <w:r w:rsidRPr="00F103F6">
              <w:rPr>
                <w:b/>
                <w:w w:val="95"/>
                <w:sz w:val="28"/>
              </w:rPr>
              <w:t>Личностные результаты</w:t>
            </w:r>
          </w:p>
        </w:tc>
      </w:tr>
      <w:tr w:rsidR="0043777A" w:rsidRPr="00526833" w:rsidTr="0043777A">
        <w:tc>
          <w:tcPr>
            <w:tcW w:w="2083" w:type="dxa"/>
          </w:tcPr>
          <w:p w:rsidR="0043777A" w:rsidRDefault="0043777A" w:rsidP="0043777A">
            <w:pPr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Головоломки с числами</w:t>
            </w:r>
          </w:p>
        </w:tc>
        <w:tc>
          <w:tcPr>
            <w:tcW w:w="2532" w:type="dxa"/>
            <w:vMerge w:val="restart"/>
          </w:tcPr>
          <w:p w:rsidR="0043777A" w:rsidRDefault="0043777A" w:rsidP="00437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формирование умения рассуждать как компонента логической грамотности;</w:t>
            </w:r>
          </w:p>
          <w:p w:rsidR="0043777A" w:rsidRDefault="0043777A" w:rsidP="00437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освоение эвристических приемов рассуждений;</w:t>
            </w:r>
          </w:p>
          <w:p w:rsidR="0043777A" w:rsidRDefault="0043777A" w:rsidP="0043777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формирование интеллектуальных умений, связанных с выбором стратегии решения, анализом ситуации, сопоставлением данных;</w:t>
            </w:r>
          </w:p>
          <w:p w:rsidR="0043777A" w:rsidRDefault="0043777A" w:rsidP="0043777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развитие познавательной активности и самостоятельности учащихся;</w:t>
            </w:r>
          </w:p>
          <w:p w:rsidR="0043777A" w:rsidRDefault="0043777A" w:rsidP="0043777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формирование способностей наблюдать, сравнивать, обобщать, находить простейшие закономерности, использовать догадку, строить и </w:t>
            </w:r>
            <w:r>
              <w:rPr>
                <w:sz w:val="28"/>
                <w:szCs w:val="28"/>
              </w:rPr>
              <w:lastRenderedPageBreak/>
              <w:t>проверять простейшие гипотезы;</w:t>
            </w:r>
          </w:p>
          <w:p w:rsidR="0043777A" w:rsidRDefault="0043777A" w:rsidP="0043777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формирование пространственных представлений и пространственного воображения;</w:t>
            </w:r>
          </w:p>
          <w:p w:rsidR="0043777A" w:rsidRDefault="0043777A" w:rsidP="0043777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привлечение учащихся к обмену информацией в ходе свободного общения на занятиях.</w:t>
            </w:r>
          </w:p>
          <w:p w:rsidR="0043777A" w:rsidRPr="00F103F6" w:rsidRDefault="0043777A" w:rsidP="0043777A">
            <w:pPr>
              <w:spacing w:line="276" w:lineRule="auto"/>
              <w:rPr>
                <w:sz w:val="28"/>
              </w:rPr>
            </w:pPr>
          </w:p>
        </w:tc>
        <w:tc>
          <w:tcPr>
            <w:tcW w:w="2432" w:type="dxa"/>
            <w:vMerge w:val="restart"/>
          </w:tcPr>
          <w:p w:rsidR="0043777A" w:rsidRPr="00CE22BF" w:rsidRDefault="0043777A" w:rsidP="0043777A">
            <w:pPr>
              <w:rPr>
                <w:sz w:val="28"/>
                <w:szCs w:val="28"/>
              </w:rPr>
            </w:pPr>
            <w:r w:rsidRPr="00CE22BF">
              <w:rPr>
                <w:sz w:val="28"/>
                <w:szCs w:val="28"/>
              </w:rPr>
              <w:lastRenderedPageBreak/>
              <w:t xml:space="preserve">- Сравнивать разные приемы действий, выбирать удобные способы для </w:t>
            </w:r>
            <w:r>
              <w:rPr>
                <w:sz w:val="28"/>
                <w:szCs w:val="28"/>
              </w:rPr>
              <w:t xml:space="preserve">выполнения </w:t>
            </w:r>
            <w:r w:rsidRPr="00CE22BF">
              <w:rPr>
                <w:sz w:val="28"/>
                <w:szCs w:val="28"/>
              </w:rPr>
              <w:t>конкретного задания.</w:t>
            </w:r>
          </w:p>
          <w:p w:rsidR="0043777A" w:rsidRPr="00CE22BF" w:rsidRDefault="0043777A" w:rsidP="0043777A">
            <w:pPr>
              <w:rPr>
                <w:sz w:val="28"/>
                <w:szCs w:val="28"/>
              </w:rPr>
            </w:pPr>
            <w:r w:rsidRPr="00CE22BF">
              <w:rPr>
                <w:sz w:val="28"/>
                <w:szCs w:val="28"/>
              </w:rPr>
              <w:t>-  Моделировать в процессе совместного обсуждения алгоритм решения</w:t>
            </w:r>
            <w:r>
              <w:rPr>
                <w:sz w:val="28"/>
                <w:szCs w:val="28"/>
              </w:rPr>
              <w:t xml:space="preserve"> </w:t>
            </w:r>
            <w:r w:rsidRPr="00CE22BF">
              <w:rPr>
                <w:sz w:val="28"/>
                <w:szCs w:val="28"/>
              </w:rPr>
              <w:t>числового кроссворда; использовать его в ходе самостоятельной работы.</w:t>
            </w:r>
          </w:p>
          <w:p w:rsidR="0043777A" w:rsidRPr="00CE22BF" w:rsidRDefault="0043777A" w:rsidP="0043777A">
            <w:pPr>
              <w:rPr>
                <w:sz w:val="28"/>
                <w:szCs w:val="28"/>
              </w:rPr>
            </w:pPr>
            <w:r w:rsidRPr="00CE22BF">
              <w:rPr>
                <w:sz w:val="28"/>
                <w:szCs w:val="28"/>
              </w:rPr>
              <w:t xml:space="preserve">- Применять изученные способы учебной работы и приёмы вычислений для работы </w:t>
            </w:r>
            <w:r>
              <w:rPr>
                <w:sz w:val="28"/>
                <w:szCs w:val="28"/>
              </w:rPr>
              <w:t xml:space="preserve">с </w:t>
            </w:r>
            <w:r w:rsidRPr="00CE22BF">
              <w:rPr>
                <w:sz w:val="28"/>
                <w:szCs w:val="28"/>
              </w:rPr>
              <w:t>числовыми головоломками.</w:t>
            </w:r>
          </w:p>
          <w:p w:rsidR="0043777A" w:rsidRPr="00CE22BF" w:rsidRDefault="0043777A" w:rsidP="0043777A">
            <w:pPr>
              <w:rPr>
                <w:sz w:val="28"/>
                <w:szCs w:val="28"/>
              </w:rPr>
            </w:pPr>
            <w:r w:rsidRPr="00CE22BF">
              <w:rPr>
                <w:sz w:val="28"/>
                <w:szCs w:val="28"/>
              </w:rPr>
              <w:t>-  Анализировать правила игры.</w:t>
            </w:r>
          </w:p>
          <w:p w:rsidR="0043777A" w:rsidRPr="00CE22BF" w:rsidRDefault="0043777A" w:rsidP="0043777A">
            <w:pPr>
              <w:rPr>
                <w:sz w:val="28"/>
                <w:szCs w:val="28"/>
              </w:rPr>
            </w:pPr>
            <w:r w:rsidRPr="00CE22BF">
              <w:rPr>
                <w:sz w:val="28"/>
                <w:szCs w:val="28"/>
              </w:rPr>
              <w:t>-  Действовать в соответствии с заданными правилами.</w:t>
            </w:r>
            <w:r w:rsidRPr="00CE22BF">
              <w:rPr>
                <w:sz w:val="28"/>
                <w:szCs w:val="28"/>
              </w:rPr>
              <w:br/>
              <w:t>-  Включаться в групповую работу.</w:t>
            </w:r>
          </w:p>
          <w:p w:rsidR="0043777A" w:rsidRPr="00CE22BF" w:rsidRDefault="0043777A" w:rsidP="0043777A">
            <w:pPr>
              <w:rPr>
                <w:sz w:val="28"/>
                <w:szCs w:val="28"/>
              </w:rPr>
            </w:pPr>
            <w:r w:rsidRPr="00CE22BF">
              <w:rPr>
                <w:sz w:val="28"/>
                <w:szCs w:val="28"/>
              </w:rPr>
              <w:t xml:space="preserve">- Участвовать в </w:t>
            </w:r>
            <w:r w:rsidRPr="00CE22BF">
              <w:rPr>
                <w:sz w:val="28"/>
                <w:szCs w:val="28"/>
              </w:rPr>
              <w:lastRenderedPageBreak/>
              <w:t>обсуждении проблемных вопросов, высказывать собственное мнение и аргументировать его.</w:t>
            </w:r>
          </w:p>
          <w:p w:rsidR="0043777A" w:rsidRPr="00CE22BF" w:rsidRDefault="0043777A" w:rsidP="0043777A">
            <w:pPr>
              <w:rPr>
                <w:sz w:val="28"/>
                <w:szCs w:val="28"/>
              </w:rPr>
            </w:pPr>
            <w:r w:rsidRPr="00CE22BF">
              <w:rPr>
                <w:sz w:val="28"/>
                <w:szCs w:val="28"/>
              </w:rPr>
              <w:t>- Выполнять пробное учебное действие, фиксировать индивидуальное затруднение в пробном действии.</w:t>
            </w:r>
          </w:p>
          <w:p w:rsidR="0043777A" w:rsidRPr="0043777A" w:rsidRDefault="0043777A" w:rsidP="0043777A">
            <w:pPr>
              <w:rPr>
                <w:sz w:val="28"/>
                <w:szCs w:val="28"/>
              </w:rPr>
            </w:pPr>
            <w:r w:rsidRPr="00CE22BF">
              <w:rPr>
                <w:sz w:val="28"/>
                <w:szCs w:val="28"/>
              </w:rPr>
              <w:t>- Аргументировать свою позицию в коммуникации, учитывать разные мнения, использовать критерии для обоснования своего суждения.</w:t>
            </w:r>
          </w:p>
        </w:tc>
        <w:tc>
          <w:tcPr>
            <w:tcW w:w="2753" w:type="dxa"/>
            <w:vMerge w:val="restart"/>
          </w:tcPr>
          <w:p w:rsidR="0043777A" w:rsidRPr="00CE22BF" w:rsidRDefault="0043777A" w:rsidP="0043777A">
            <w:pPr>
              <w:rPr>
                <w:sz w:val="28"/>
                <w:szCs w:val="28"/>
              </w:rPr>
            </w:pPr>
            <w:r w:rsidRPr="00CE22BF">
              <w:rPr>
                <w:sz w:val="28"/>
                <w:szCs w:val="28"/>
              </w:rPr>
              <w:lastRenderedPageBreak/>
              <w:t>- Развитие любознательности, сообразительности при выполнении разнообразных</w:t>
            </w:r>
            <w:r w:rsidRPr="00CE22BF">
              <w:rPr>
                <w:sz w:val="28"/>
                <w:szCs w:val="28"/>
              </w:rPr>
              <w:br/>
              <w:t>заданий проблемного и эвристического характера.</w:t>
            </w:r>
          </w:p>
          <w:p w:rsidR="0043777A" w:rsidRPr="00CE22BF" w:rsidRDefault="0043777A" w:rsidP="0043777A">
            <w:pPr>
              <w:rPr>
                <w:sz w:val="28"/>
                <w:szCs w:val="28"/>
              </w:rPr>
            </w:pPr>
            <w:r w:rsidRPr="00CE22BF">
              <w:rPr>
                <w:sz w:val="28"/>
                <w:szCs w:val="28"/>
              </w:rPr>
              <w:t>- Развитие внимательности, настойчивости, целеустремленности, умения преодолевать трудности - качеств весьма важных в практической деятельности любого человека.</w:t>
            </w:r>
          </w:p>
          <w:p w:rsidR="0043777A" w:rsidRPr="00CE22BF" w:rsidRDefault="0043777A" w:rsidP="0043777A">
            <w:pPr>
              <w:rPr>
                <w:sz w:val="28"/>
                <w:szCs w:val="28"/>
              </w:rPr>
            </w:pPr>
            <w:r w:rsidRPr="00CE22BF">
              <w:rPr>
                <w:sz w:val="28"/>
                <w:szCs w:val="28"/>
              </w:rPr>
              <w:t>-  Воспитание чувства справедливости, ответственности.</w:t>
            </w:r>
          </w:p>
          <w:p w:rsidR="0043777A" w:rsidRDefault="0043777A" w:rsidP="0043777A">
            <w:pPr>
              <w:rPr>
                <w:sz w:val="28"/>
                <w:szCs w:val="28"/>
              </w:rPr>
            </w:pPr>
            <w:r w:rsidRPr="00CE22BF">
              <w:rPr>
                <w:sz w:val="28"/>
                <w:szCs w:val="28"/>
              </w:rPr>
              <w:t>-  Развитие самостоятельности суждений, независимости и нестандартности мышления.</w:t>
            </w:r>
          </w:p>
          <w:p w:rsidR="0043777A" w:rsidRPr="00F103F6" w:rsidRDefault="0043777A" w:rsidP="0043777A">
            <w:pPr>
              <w:spacing w:line="276" w:lineRule="auto"/>
              <w:rPr>
                <w:sz w:val="28"/>
              </w:rPr>
            </w:pPr>
          </w:p>
        </w:tc>
      </w:tr>
      <w:tr w:rsidR="0043777A" w:rsidRPr="00526833" w:rsidTr="0043777A">
        <w:tc>
          <w:tcPr>
            <w:tcW w:w="2083" w:type="dxa"/>
          </w:tcPr>
          <w:p w:rsidR="0043777A" w:rsidRDefault="0043777A" w:rsidP="0043777A">
            <w:pPr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Решение задач</w:t>
            </w:r>
          </w:p>
        </w:tc>
        <w:tc>
          <w:tcPr>
            <w:tcW w:w="2532" w:type="dxa"/>
            <w:vMerge/>
          </w:tcPr>
          <w:p w:rsidR="0043777A" w:rsidRPr="00526833" w:rsidRDefault="0043777A" w:rsidP="0043777A"/>
        </w:tc>
        <w:tc>
          <w:tcPr>
            <w:tcW w:w="2432" w:type="dxa"/>
            <w:vMerge/>
          </w:tcPr>
          <w:p w:rsidR="0043777A" w:rsidRPr="00526833" w:rsidRDefault="0043777A" w:rsidP="0043777A"/>
        </w:tc>
        <w:tc>
          <w:tcPr>
            <w:tcW w:w="2753" w:type="dxa"/>
            <w:vMerge/>
          </w:tcPr>
          <w:p w:rsidR="0043777A" w:rsidRPr="00526833" w:rsidRDefault="0043777A" w:rsidP="0043777A"/>
        </w:tc>
      </w:tr>
      <w:tr w:rsidR="0043777A" w:rsidRPr="00526833" w:rsidTr="0043777A">
        <w:trPr>
          <w:trHeight w:val="1150"/>
        </w:trPr>
        <w:tc>
          <w:tcPr>
            <w:tcW w:w="2083" w:type="dxa"/>
          </w:tcPr>
          <w:p w:rsidR="0043777A" w:rsidRDefault="0043777A" w:rsidP="0043777A">
            <w:pPr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Построение</w:t>
            </w:r>
          </w:p>
        </w:tc>
        <w:tc>
          <w:tcPr>
            <w:tcW w:w="2532" w:type="dxa"/>
            <w:vMerge/>
          </w:tcPr>
          <w:p w:rsidR="0043777A" w:rsidRPr="00526833" w:rsidRDefault="0043777A" w:rsidP="0043777A"/>
        </w:tc>
        <w:tc>
          <w:tcPr>
            <w:tcW w:w="2432" w:type="dxa"/>
            <w:vMerge/>
          </w:tcPr>
          <w:p w:rsidR="0043777A" w:rsidRPr="00526833" w:rsidRDefault="0043777A" w:rsidP="0043777A"/>
        </w:tc>
        <w:tc>
          <w:tcPr>
            <w:tcW w:w="2753" w:type="dxa"/>
            <w:vMerge/>
          </w:tcPr>
          <w:p w:rsidR="0043777A" w:rsidRPr="00526833" w:rsidRDefault="0043777A" w:rsidP="0043777A"/>
        </w:tc>
      </w:tr>
      <w:tr w:rsidR="0043777A" w:rsidRPr="00526833" w:rsidTr="0043777A">
        <w:tc>
          <w:tcPr>
            <w:tcW w:w="2083" w:type="dxa"/>
          </w:tcPr>
          <w:p w:rsidR="0043777A" w:rsidRDefault="0043777A" w:rsidP="0043777A">
            <w:pPr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Игры с числами</w:t>
            </w:r>
          </w:p>
        </w:tc>
        <w:tc>
          <w:tcPr>
            <w:tcW w:w="2532" w:type="dxa"/>
            <w:vMerge/>
          </w:tcPr>
          <w:p w:rsidR="0043777A" w:rsidRPr="00526833" w:rsidRDefault="0043777A" w:rsidP="0043777A"/>
        </w:tc>
        <w:tc>
          <w:tcPr>
            <w:tcW w:w="2432" w:type="dxa"/>
            <w:vMerge/>
          </w:tcPr>
          <w:p w:rsidR="0043777A" w:rsidRPr="00526833" w:rsidRDefault="0043777A" w:rsidP="0043777A"/>
        </w:tc>
        <w:tc>
          <w:tcPr>
            <w:tcW w:w="2753" w:type="dxa"/>
            <w:vMerge/>
          </w:tcPr>
          <w:p w:rsidR="0043777A" w:rsidRPr="00526833" w:rsidRDefault="0043777A" w:rsidP="0043777A"/>
        </w:tc>
      </w:tr>
      <w:tr w:rsidR="0043777A" w:rsidRPr="00526833" w:rsidTr="0043777A">
        <w:tc>
          <w:tcPr>
            <w:tcW w:w="2083" w:type="dxa"/>
          </w:tcPr>
          <w:p w:rsidR="0043777A" w:rsidRDefault="0043777A" w:rsidP="0043777A">
            <w:pPr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Экскурсии</w:t>
            </w:r>
          </w:p>
        </w:tc>
        <w:tc>
          <w:tcPr>
            <w:tcW w:w="2532" w:type="dxa"/>
            <w:vMerge/>
          </w:tcPr>
          <w:p w:rsidR="0043777A" w:rsidRPr="00526833" w:rsidRDefault="0043777A" w:rsidP="0043777A"/>
        </w:tc>
        <w:tc>
          <w:tcPr>
            <w:tcW w:w="2432" w:type="dxa"/>
            <w:vMerge/>
          </w:tcPr>
          <w:p w:rsidR="0043777A" w:rsidRPr="00526833" w:rsidRDefault="0043777A" w:rsidP="0043777A"/>
        </w:tc>
        <w:tc>
          <w:tcPr>
            <w:tcW w:w="2753" w:type="dxa"/>
            <w:vMerge/>
          </w:tcPr>
          <w:p w:rsidR="0043777A" w:rsidRPr="00526833" w:rsidRDefault="0043777A" w:rsidP="0043777A"/>
        </w:tc>
      </w:tr>
      <w:tr w:rsidR="0043777A" w:rsidRPr="00526833" w:rsidTr="00A523FF">
        <w:trPr>
          <w:trHeight w:val="2074"/>
        </w:trPr>
        <w:tc>
          <w:tcPr>
            <w:tcW w:w="2083" w:type="dxa"/>
          </w:tcPr>
          <w:p w:rsidR="0043777A" w:rsidRDefault="0043777A" w:rsidP="0043777A">
            <w:pPr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Олимпиады</w:t>
            </w:r>
          </w:p>
        </w:tc>
        <w:tc>
          <w:tcPr>
            <w:tcW w:w="2532" w:type="dxa"/>
            <w:vMerge/>
          </w:tcPr>
          <w:p w:rsidR="0043777A" w:rsidRPr="00526833" w:rsidRDefault="0043777A" w:rsidP="0043777A"/>
        </w:tc>
        <w:tc>
          <w:tcPr>
            <w:tcW w:w="2432" w:type="dxa"/>
            <w:vMerge/>
          </w:tcPr>
          <w:p w:rsidR="0043777A" w:rsidRPr="00526833" w:rsidRDefault="0043777A" w:rsidP="0043777A"/>
        </w:tc>
        <w:tc>
          <w:tcPr>
            <w:tcW w:w="2753" w:type="dxa"/>
            <w:vMerge/>
          </w:tcPr>
          <w:p w:rsidR="0043777A" w:rsidRPr="00526833" w:rsidRDefault="0043777A" w:rsidP="0043777A"/>
        </w:tc>
      </w:tr>
    </w:tbl>
    <w:p w:rsidR="0043777A" w:rsidRDefault="0043777A" w:rsidP="0043777A">
      <w:pPr>
        <w:spacing w:after="160" w:line="259" w:lineRule="auto"/>
        <w:jc w:val="left"/>
        <w:rPr>
          <w:b/>
        </w:rPr>
      </w:pPr>
    </w:p>
    <w:p w:rsidR="0043777A" w:rsidRDefault="0043777A" w:rsidP="0043777A">
      <w:pPr>
        <w:pStyle w:val="a7"/>
        <w:jc w:val="center"/>
        <w:rPr>
          <w:b/>
          <w:lang w:eastAsia="ru-RU"/>
        </w:rPr>
      </w:pPr>
    </w:p>
    <w:p w:rsidR="0043777A" w:rsidRDefault="0043777A" w:rsidP="0043777A">
      <w:pPr>
        <w:pStyle w:val="a7"/>
        <w:ind w:hanging="851"/>
        <w:jc w:val="center"/>
        <w:rPr>
          <w:b/>
          <w:lang w:eastAsia="ru-RU"/>
        </w:rPr>
      </w:pPr>
    </w:p>
    <w:p w:rsidR="0043777A" w:rsidRDefault="0043777A" w:rsidP="0043777A">
      <w:pPr>
        <w:pStyle w:val="a7"/>
        <w:ind w:hanging="851"/>
        <w:jc w:val="center"/>
        <w:rPr>
          <w:b/>
          <w:lang w:eastAsia="ru-RU"/>
        </w:rPr>
      </w:pPr>
    </w:p>
    <w:p w:rsidR="0043777A" w:rsidRPr="00CC6656" w:rsidRDefault="0043777A" w:rsidP="0043777A">
      <w:pPr>
        <w:jc w:val="center"/>
        <w:rPr>
          <w:b/>
          <w:sz w:val="28"/>
          <w:szCs w:val="28"/>
        </w:rPr>
      </w:pPr>
      <w:r>
        <w:rPr>
          <w:b/>
          <w:lang w:eastAsia="ru-RU"/>
        </w:rPr>
        <w:br w:type="page"/>
      </w:r>
      <w:r w:rsidRPr="00CC6656">
        <w:rPr>
          <w:b/>
          <w:color w:val="000000"/>
          <w:sz w:val="28"/>
          <w:szCs w:val="28"/>
        </w:rPr>
        <w:lastRenderedPageBreak/>
        <w:t>Содерж</w:t>
      </w:r>
      <w:r w:rsidRPr="00CC6656">
        <w:rPr>
          <w:b/>
          <w:color w:val="000000"/>
          <w:spacing w:val="-1"/>
          <w:sz w:val="28"/>
          <w:szCs w:val="28"/>
        </w:rPr>
        <w:t>а</w:t>
      </w:r>
      <w:r w:rsidRPr="00CC6656">
        <w:rPr>
          <w:b/>
          <w:color w:val="000000"/>
          <w:sz w:val="28"/>
          <w:szCs w:val="28"/>
        </w:rPr>
        <w:t>н</w:t>
      </w:r>
      <w:r w:rsidRPr="00CC6656">
        <w:rPr>
          <w:b/>
          <w:color w:val="000000"/>
          <w:spacing w:val="1"/>
          <w:sz w:val="28"/>
          <w:szCs w:val="28"/>
        </w:rPr>
        <w:t>и</w:t>
      </w:r>
      <w:r w:rsidRPr="00CC6656">
        <w:rPr>
          <w:b/>
          <w:color w:val="000000"/>
          <w:sz w:val="28"/>
          <w:szCs w:val="28"/>
        </w:rPr>
        <w:t>е курса внеурочной деятельности</w:t>
      </w:r>
    </w:p>
    <w:p w:rsidR="0043777A" w:rsidRPr="00CA0B2E" w:rsidRDefault="0043777A" w:rsidP="0043777A">
      <w:pPr>
        <w:pStyle w:val="aa"/>
        <w:tabs>
          <w:tab w:val="left" w:pos="6660"/>
        </w:tabs>
        <w:rPr>
          <w:rFonts w:ascii="Times New Roman" w:hAnsi="Times New Roman" w:cs="Times New Roman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500"/>
        <w:gridCol w:w="2155"/>
        <w:gridCol w:w="1134"/>
      </w:tblGrid>
      <w:tr w:rsidR="0043777A" w:rsidRPr="00CA0B2E" w:rsidTr="006A192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77A" w:rsidRPr="002F0F76" w:rsidRDefault="0043777A" w:rsidP="006A1926">
            <w:pPr>
              <w:pStyle w:val="ac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ru-RU" w:eastAsia="ru-RU"/>
              </w:rPr>
            </w:pPr>
            <w:r w:rsidRPr="002F0F76">
              <w:rPr>
                <w:rFonts w:eastAsia="Calibri"/>
                <w:b/>
                <w:bCs/>
                <w:lang w:val="ru-RU" w:eastAsia="ru-RU"/>
              </w:rPr>
              <w:t>Название раздела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77A" w:rsidRPr="002F0F76" w:rsidRDefault="0043777A" w:rsidP="006A1926">
            <w:pPr>
              <w:pStyle w:val="ac"/>
              <w:spacing w:before="0" w:beforeAutospacing="0" w:after="0" w:afterAutospacing="0"/>
              <w:rPr>
                <w:rFonts w:eastAsia="Calibri"/>
                <w:b/>
                <w:bCs/>
                <w:lang w:val="ru-RU" w:eastAsia="ru-RU"/>
              </w:rPr>
            </w:pPr>
            <w:r>
              <w:rPr>
                <w:rFonts w:eastAsia="Calibri"/>
                <w:b/>
                <w:bCs/>
                <w:lang w:val="en-US" w:eastAsia="ru-RU"/>
              </w:rPr>
              <w:t xml:space="preserve">                   C</w:t>
            </w:r>
            <w:r w:rsidRPr="002F0F76">
              <w:rPr>
                <w:rFonts w:eastAsia="Calibri"/>
                <w:b/>
                <w:bCs/>
                <w:lang w:val="ru-RU" w:eastAsia="ru-RU"/>
              </w:rPr>
              <w:t>одержание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7A" w:rsidRPr="002F0F76" w:rsidRDefault="0043777A" w:rsidP="006A1926">
            <w:pPr>
              <w:pStyle w:val="ac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ru-RU" w:eastAsia="ru-RU"/>
              </w:rPr>
            </w:pPr>
            <w:r w:rsidRPr="002F0F76">
              <w:rPr>
                <w:rFonts w:eastAsia="Calibri"/>
                <w:b/>
                <w:bCs/>
                <w:lang w:val="ru-RU" w:eastAsia="ru-RU"/>
              </w:rPr>
              <w:t xml:space="preserve">   </w:t>
            </w:r>
            <w:r w:rsidRPr="002F0F76">
              <w:rPr>
                <w:b/>
                <w:lang w:val="ru-RU" w:eastAsia="ru-RU"/>
              </w:rPr>
              <w:t xml:space="preserve">Формы организации </w:t>
            </w:r>
            <w:r w:rsidRPr="002F0F76">
              <w:rPr>
                <w:rFonts w:eastAsia="Calibri"/>
                <w:b/>
                <w:bCs/>
                <w:lang w:val="ru-RU" w:eastAsia="ru-RU"/>
              </w:rPr>
              <w:t xml:space="preserve"> и    </w:t>
            </w:r>
            <w:r w:rsidRPr="002F0F76">
              <w:rPr>
                <w:b/>
                <w:lang w:val="ru-RU" w:eastAsia="ru-RU"/>
              </w:rPr>
              <w:t xml:space="preserve">виды деятельности </w:t>
            </w:r>
            <w:r w:rsidRPr="002F0F76">
              <w:rPr>
                <w:rFonts w:eastAsia="Calibri"/>
                <w:b/>
                <w:bCs/>
                <w:lang w:val="ru-RU" w:eastAsia="ru-RU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7A" w:rsidRPr="002F0F76" w:rsidRDefault="0043777A" w:rsidP="006A1926">
            <w:pPr>
              <w:pStyle w:val="ac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ru-RU" w:eastAsia="ru-RU"/>
              </w:rPr>
            </w:pPr>
            <w:r w:rsidRPr="002F0F76">
              <w:rPr>
                <w:rFonts w:eastAsia="Calibri"/>
                <w:b/>
                <w:bCs/>
                <w:lang w:val="ru-RU" w:eastAsia="ru-RU"/>
              </w:rPr>
              <w:t>Количество часов</w:t>
            </w:r>
          </w:p>
        </w:tc>
      </w:tr>
      <w:tr w:rsidR="0043777A" w:rsidRPr="00CA0B2E" w:rsidTr="0026537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7A" w:rsidRDefault="0043777A" w:rsidP="0043777A">
            <w:pPr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Головоломки с числами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7A" w:rsidRPr="0043777A" w:rsidRDefault="0043777A" w:rsidP="0043777A">
            <w:pPr>
              <w:ind w:left="-57" w:right="-57"/>
              <w:rPr>
                <w:sz w:val="28"/>
                <w:szCs w:val="20"/>
              </w:rPr>
            </w:pPr>
            <w:r w:rsidRPr="0043777A">
              <w:rPr>
                <w:szCs w:val="20"/>
              </w:rPr>
              <w:t>Приобретение знаний и раскрытие интеллектуально-познавательных и творческих способностей школьников ; приобретение в познании собственного социального мира, жизни людей и общества; познание структуры и принципов существования общества, норм этики и морали, базовых общественных ценностей.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7A" w:rsidRPr="002F0F76" w:rsidRDefault="0043777A" w:rsidP="0043777A">
            <w:pPr>
              <w:pStyle w:val="ac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ru-RU" w:eastAsia="ru-RU"/>
              </w:rPr>
            </w:pPr>
            <w:r w:rsidRPr="002F0F76">
              <w:rPr>
                <w:lang w:val="ru-RU" w:eastAsia="ru-RU"/>
              </w:rPr>
              <w:t xml:space="preserve">Беседа с учащимися.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7A" w:rsidRPr="002F0F76" w:rsidRDefault="0043777A" w:rsidP="0043777A">
            <w:pPr>
              <w:pStyle w:val="ac"/>
              <w:spacing w:line="276" w:lineRule="auto"/>
              <w:jc w:val="center"/>
              <w:rPr>
                <w:rFonts w:eastAsia="Calibri"/>
                <w:b/>
                <w:bCs/>
                <w:lang w:val="ru-RU" w:eastAsia="ru-RU"/>
              </w:rPr>
            </w:pPr>
            <w:r>
              <w:rPr>
                <w:rFonts w:eastAsia="Calibri"/>
                <w:b/>
                <w:bCs/>
                <w:lang w:val="ru-RU" w:eastAsia="ru-RU"/>
              </w:rPr>
              <w:t>9</w:t>
            </w:r>
          </w:p>
        </w:tc>
      </w:tr>
      <w:tr w:rsidR="0043777A" w:rsidRPr="00CA0B2E" w:rsidTr="0026537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7A" w:rsidRDefault="0043777A" w:rsidP="0043777A">
            <w:pPr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Решение задач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7A" w:rsidRPr="0043777A" w:rsidRDefault="0043777A" w:rsidP="0043777A">
            <w:pPr>
              <w:jc w:val="left"/>
              <w:rPr>
                <w:szCs w:val="28"/>
              </w:rPr>
            </w:pPr>
            <w:r w:rsidRPr="0043777A">
              <w:rPr>
                <w:szCs w:val="28"/>
              </w:rPr>
              <w:t>Развитие умения извлекать необходимую информацию из дополнительных источников знаний (словари, энциклопедии, справочники) и уметь обсуждать полученные сведения.</w:t>
            </w:r>
          </w:p>
          <w:p w:rsidR="0043777A" w:rsidRPr="00F103F6" w:rsidRDefault="0043777A" w:rsidP="0043777A">
            <w:pPr>
              <w:spacing w:line="360" w:lineRule="auto"/>
              <w:ind w:left="-57" w:right="-57"/>
              <w:rPr>
                <w:b/>
                <w:sz w:val="28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7A" w:rsidRPr="002F0F76" w:rsidRDefault="0043777A" w:rsidP="0043777A">
            <w:pPr>
              <w:pStyle w:val="ac"/>
              <w:spacing w:before="0" w:beforeAutospacing="0" w:after="0" w:afterAutospacing="0"/>
              <w:jc w:val="center"/>
              <w:rPr>
                <w:lang w:val="ru-RU" w:eastAsia="ru-RU"/>
              </w:rPr>
            </w:pPr>
            <w:r w:rsidRPr="002F0F76">
              <w:rPr>
                <w:lang w:val="ru-RU" w:eastAsia="ru-RU"/>
              </w:rPr>
              <w:t xml:space="preserve">Беседа, Коллективное творческое дело. Демонстрация презентации. </w:t>
            </w:r>
          </w:p>
          <w:p w:rsidR="0043777A" w:rsidRPr="002F0F76" w:rsidRDefault="0043777A" w:rsidP="0043777A">
            <w:pPr>
              <w:pStyle w:val="ac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ru-RU" w:eastAsia="ru-RU"/>
              </w:rPr>
            </w:pPr>
            <w:r w:rsidRPr="002F0F76">
              <w:rPr>
                <w:lang w:val="ru-RU" w:eastAsia="ru-RU"/>
              </w:rPr>
              <w:t xml:space="preserve">Экскурсия. Круглый стол.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7A" w:rsidRPr="002F0F76" w:rsidRDefault="0043777A" w:rsidP="0043777A">
            <w:pPr>
              <w:pStyle w:val="ac"/>
              <w:spacing w:line="276" w:lineRule="auto"/>
              <w:jc w:val="center"/>
              <w:rPr>
                <w:rFonts w:eastAsia="Calibri"/>
                <w:b/>
                <w:bCs/>
                <w:lang w:val="ru-RU" w:eastAsia="ru-RU"/>
              </w:rPr>
            </w:pPr>
            <w:r>
              <w:rPr>
                <w:rFonts w:eastAsia="Calibri"/>
                <w:b/>
                <w:bCs/>
                <w:lang w:val="ru-RU" w:eastAsia="ru-RU"/>
              </w:rPr>
              <w:t>10</w:t>
            </w:r>
          </w:p>
        </w:tc>
      </w:tr>
      <w:tr w:rsidR="0043777A" w:rsidRPr="00CA0B2E" w:rsidTr="0026537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7A" w:rsidRDefault="0043777A" w:rsidP="0043777A">
            <w:pPr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Построение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7A" w:rsidRPr="0043777A" w:rsidRDefault="0043777A" w:rsidP="0043777A">
            <w:pPr>
              <w:ind w:left="-57" w:right="-57"/>
              <w:jc w:val="left"/>
              <w:rPr>
                <w:sz w:val="28"/>
                <w:szCs w:val="20"/>
              </w:rPr>
            </w:pPr>
            <w:r w:rsidRPr="0043777A">
              <w:rPr>
                <w:szCs w:val="20"/>
              </w:rPr>
              <w:t>Опыт самоорганизации, организации совместной деятельности с другими детьми и работе в команде; опыт управления другими людьми и взятие на себя ответственность за других людей.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7A" w:rsidRPr="002F0F76" w:rsidRDefault="0043777A" w:rsidP="0043777A">
            <w:pPr>
              <w:pStyle w:val="ac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ru-RU" w:eastAsia="ru-RU"/>
              </w:rPr>
            </w:pPr>
            <w:r w:rsidRPr="002F0F76">
              <w:rPr>
                <w:lang w:val="ru-RU" w:eastAsia="ru-RU"/>
              </w:rPr>
              <w:t xml:space="preserve">Беседа. Круглый стол с приглашением родителей.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7A" w:rsidRPr="002F0F76" w:rsidRDefault="0043777A" w:rsidP="0043777A">
            <w:pPr>
              <w:pStyle w:val="ac"/>
              <w:spacing w:line="276" w:lineRule="auto"/>
              <w:jc w:val="center"/>
              <w:rPr>
                <w:rFonts w:eastAsia="Calibri"/>
                <w:b/>
                <w:bCs/>
                <w:lang w:val="ru-RU" w:eastAsia="ru-RU"/>
              </w:rPr>
            </w:pPr>
            <w:r>
              <w:rPr>
                <w:rFonts w:eastAsia="Calibri"/>
                <w:b/>
                <w:bCs/>
                <w:lang w:val="ru-RU" w:eastAsia="ru-RU"/>
              </w:rPr>
              <w:t>9</w:t>
            </w:r>
          </w:p>
        </w:tc>
      </w:tr>
      <w:tr w:rsidR="0043777A" w:rsidRPr="00CA0B2E" w:rsidTr="0026537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7A" w:rsidRDefault="0043777A" w:rsidP="0043777A">
            <w:pPr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Игры с числами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7A" w:rsidRPr="0043777A" w:rsidRDefault="0043777A" w:rsidP="0043777A">
            <w:pPr>
              <w:ind w:left="-57" w:right="-57"/>
              <w:jc w:val="left"/>
              <w:rPr>
                <w:szCs w:val="20"/>
              </w:rPr>
            </w:pPr>
            <w:r w:rsidRPr="0043777A">
              <w:rPr>
                <w:szCs w:val="20"/>
              </w:rPr>
              <w:t>работать в группе</w:t>
            </w:r>
          </w:p>
          <w:p w:rsidR="0043777A" w:rsidRPr="0043777A" w:rsidRDefault="0043777A" w:rsidP="0043777A">
            <w:pPr>
              <w:ind w:left="-57" w:right="-57"/>
              <w:jc w:val="left"/>
              <w:rPr>
                <w:szCs w:val="20"/>
              </w:rPr>
            </w:pPr>
            <w:r w:rsidRPr="0043777A">
              <w:rPr>
                <w:szCs w:val="20"/>
              </w:rPr>
              <w:t>структурировать полученные ранее знания;</w:t>
            </w:r>
          </w:p>
          <w:p w:rsidR="0043777A" w:rsidRPr="0043777A" w:rsidRDefault="0043777A" w:rsidP="0043777A">
            <w:pPr>
              <w:ind w:left="-57" w:right="-57"/>
              <w:jc w:val="left"/>
              <w:rPr>
                <w:szCs w:val="20"/>
              </w:rPr>
            </w:pPr>
            <w:r w:rsidRPr="0043777A">
              <w:rPr>
                <w:szCs w:val="20"/>
              </w:rPr>
              <w:t>использовать уже полученные знания на решение нестандартных задач;</w:t>
            </w:r>
          </w:p>
          <w:p w:rsidR="0043777A" w:rsidRPr="0043777A" w:rsidRDefault="0043777A" w:rsidP="0043777A">
            <w:pPr>
              <w:ind w:left="-57" w:right="-57"/>
              <w:jc w:val="left"/>
              <w:rPr>
                <w:szCs w:val="20"/>
              </w:rPr>
            </w:pPr>
            <w:r w:rsidRPr="0043777A">
              <w:rPr>
                <w:szCs w:val="20"/>
              </w:rPr>
              <w:t>ос</w:t>
            </w:r>
            <w:r>
              <w:rPr>
                <w:szCs w:val="20"/>
              </w:rPr>
              <w:t>ваивать новые виды деятельности.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7A" w:rsidRPr="002F0F76" w:rsidRDefault="0043777A" w:rsidP="0043777A">
            <w:pPr>
              <w:pStyle w:val="ac"/>
              <w:spacing w:before="0" w:beforeAutospacing="0" w:after="0" w:afterAutospacing="0"/>
              <w:jc w:val="center"/>
              <w:rPr>
                <w:lang w:val="ru-RU" w:eastAsia="ru-RU"/>
              </w:rPr>
            </w:pPr>
            <w:r w:rsidRPr="002F0F76">
              <w:rPr>
                <w:lang w:val="ru-RU" w:eastAsia="ru-RU"/>
              </w:rPr>
              <w:t xml:space="preserve">Беседа. Круглый стол. </w:t>
            </w:r>
          </w:p>
          <w:p w:rsidR="0043777A" w:rsidRPr="002F0F76" w:rsidRDefault="0043777A" w:rsidP="0043777A">
            <w:pPr>
              <w:pStyle w:val="ac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ru-RU" w:eastAsia="ru-RU"/>
              </w:rPr>
            </w:pPr>
            <w:r w:rsidRPr="002F0F76">
              <w:rPr>
                <w:lang w:val="ru-RU" w:eastAsia="ru-RU"/>
              </w:rPr>
              <w:t>Игра.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7A" w:rsidRPr="002F0F76" w:rsidRDefault="0043777A" w:rsidP="0043777A">
            <w:pPr>
              <w:pStyle w:val="ac"/>
              <w:spacing w:line="276" w:lineRule="auto"/>
              <w:jc w:val="center"/>
              <w:rPr>
                <w:rFonts w:eastAsia="Calibri"/>
                <w:b/>
                <w:bCs/>
                <w:lang w:val="ru-RU" w:eastAsia="ru-RU"/>
              </w:rPr>
            </w:pPr>
            <w:r>
              <w:rPr>
                <w:rFonts w:eastAsia="Calibri"/>
                <w:b/>
                <w:bCs/>
                <w:lang w:val="ru-RU" w:eastAsia="ru-RU"/>
              </w:rPr>
              <w:t>3</w:t>
            </w:r>
          </w:p>
        </w:tc>
      </w:tr>
      <w:tr w:rsidR="0043777A" w:rsidRPr="00CA0B2E" w:rsidTr="0026537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7A" w:rsidRDefault="0043777A" w:rsidP="0043777A">
            <w:pPr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Экскурсии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7A" w:rsidRPr="0043777A" w:rsidRDefault="0043777A" w:rsidP="0043777A">
            <w:pPr>
              <w:ind w:left="-57" w:right="-57"/>
              <w:jc w:val="left"/>
              <w:rPr>
                <w:szCs w:val="20"/>
              </w:rPr>
            </w:pPr>
            <w:r w:rsidRPr="0043777A">
              <w:rPr>
                <w:szCs w:val="20"/>
              </w:rPr>
              <w:t>проявлять новое видение ситуации, приводящее к неожиданным идеям;</w:t>
            </w:r>
          </w:p>
          <w:p w:rsidR="0043777A" w:rsidRPr="0043777A" w:rsidRDefault="0043777A" w:rsidP="0043777A">
            <w:pPr>
              <w:ind w:left="-57" w:right="-57"/>
              <w:jc w:val="left"/>
              <w:rPr>
                <w:szCs w:val="20"/>
              </w:rPr>
            </w:pPr>
            <w:r w:rsidRPr="0043777A">
              <w:rPr>
                <w:szCs w:val="20"/>
              </w:rPr>
              <w:t>способность ухватить наиболее существенную деталь;</w:t>
            </w:r>
          </w:p>
          <w:p w:rsidR="0043777A" w:rsidRPr="0043777A" w:rsidRDefault="0043777A" w:rsidP="0043777A">
            <w:pPr>
              <w:ind w:left="-57" w:right="-57"/>
              <w:jc w:val="left"/>
              <w:rPr>
                <w:sz w:val="28"/>
                <w:szCs w:val="20"/>
              </w:rPr>
            </w:pPr>
            <w:r w:rsidRPr="0043777A">
              <w:rPr>
                <w:szCs w:val="20"/>
              </w:rPr>
              <w:t>работать с доступными книгами – справочниками и словарями.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7A" w:rsidRPr="002F0F76" w:rsidRDefault="0043777A" w:rsidP="0043777A">
            <w:pPr>
              <w:pStyle w:val="ac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ru-RU" w:eastAsia="ru-RU"/>
              </w:rPr>
            </w:pPr>
            <w:r w:rsidRPr="002F0F76">
              <w:rPr>
                <w:lang w:val="ru-RU" w:eastAsia="ru-RU"/>
              </w:rPr>
              <w:t xml:space="preserve">Беседа.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7A" w:rsidRPr="002F0F76" w:rsidRDefault="0043777A" w:rsidP="0043777A">
            <w:pPr>
              <w:pStyle w:val="ac"/>
              <w:spacing w:line="276" w:lineRule="auto"/>
              <w:jc w:val="center"/>
              <w:rPr>
                <w:rFonts w:eastAsia="Calibri"/>
                <w:b/>
                <w:bCs/>
                <w:lang w:val="ru-RU" w:eastAsia="ru-RU"/>
              </w:rPr>
            </w:pPr>
            <w:r>
              <w:rPr>
                <w:rFonts w:eastAsia="Calibri"/>
                <w:b/>
                <w:bCs/>
                <w:lang w:val="ru-RU" w:eastAsia="ru-RU"/>
              </w:rPr>
              <w:t>2</w:t>
            </w:r>
          </w:p>
        </w:tc>
      </w:tr>
      <w:tr w:rsidR="0043777A" w:rsidRPr="00CA0B2E" w:rsidTr="0026537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7A" w:rsidRDefault="0043777A" w:rsidP="0043777A">
            <w:pPr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Олимпиады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7A" w:rsidRPr="0043777A" w:rsidRDefault="0043777A" w:rsidP="0043777A">
            <w:pPr>
              <w:ind w:left="-57" w:right="-57"/>
              <w:jc w:val="left"/>
              <w:rPr>
                <w:szCs w:val="20"/>
              </w:rPr>
            </w:pPr>
            <w:r w:rsidRPr="0043777A">
              <w:rPr>
                <w:szCs w:val="20"/>
              </w:rPr>
              <w:t>Объяснять выбор деталей или способа действия при заданном условии.</w:t>
            </w:r>
            <w:r>
              <w:rPr>
                <w:szCs w:val="20"/>
              </w:rPr>
              <w:t xml:space="preserve"> </w:t>
            </w:r>
            <w:r w:rsidRPr="0043777A">
              <w:rPr>
                <w:szCs w:val="20"/>
              </w:rPr>
              <w:t>Анализировать предложенные возм</w:t>
            </w:r>
            <w:r>
              <w:rPr>
                <w:szCs w:val="20"/>
              </w:rPr>
              <w:t xml:space="preserve">ожные варианты верного решения. </w:t>
            </w:r>
            <w:r w:rsidRPr="0043777A">
              <w:rPr>
                <w:szCs w:val="20"/>
              </w:rPr>
              <w:t>Осуществлять развернутые действия контроля и самоконтроля: сравнивать</w:t>
            </w:r>
          </w:p>
          <w:p w:rsidR="0043777A" w:rsidRPr="00F103F6" w:rsidRDefault="0043777A" w:rsidP="0043777A">
            <w:pPr>
              <w:ind w:left="-57" w:right="-57"/>
              <w:jc w:val="left"/>
              <w:rPr>
                <w:b/>
                <w:sz w:val="28"/>
                <w:szCs w:val="20"/>
              </w:rPr>
            </w:pPr>
            <w:r w:rsidRPr="0043777A">
              <w:rPr>
                <w:szCs w:val="20"/>
              </w:rPr>
              <w:t>построенную конструкцию с образцом.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7A" w:rsidRPr="003A770F" w:rsidRDefault="0043777A" w:rsidP="0043777A">
            <w:r>
              <w:t>Игра.</w:t>
            </w:r>
          </w:p>
          <w:p w:rsidR="0043777A" w:rsidRPr="002F0F76" w:rsidRDefault="0043777A" w:rsidP="0043777A">
            <w:pPr>
              <w:pStyle w:val="ac"/>
              <w:spacing w:before="0" w:beforeAutospacing="0" w:after="0" w:afterAutospacing="0"/>
              <w:jc w:val="center"/>
              <w:rPr>
                <w:lang w:val="ru-RU" w:eastAsia="ru-RU"/>
              </w:rPr>
            </w:pPr>
          </w:p>
          <w:p w:rsidR="0043777A" w:rsidRPr="002F0F76" w:rsidRDefault="0043777A" w:rsidP="0043777A">
            <w:pPr>
              <w:pStyle w:val="ac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7A" w:rsidRPr="002F0F76" w:rsidRDefault="0043777A" w:rsidP="0043777A">
            <w:pPr>
              <w:pStyle w:val="ac"/>
              <w:spacing w:line="276" w:lineRule="auto"/>
              <w:jc w:val="center"/>
              <w:rPr>
                <w:rFonts w:eastAsia="Calibri"/>
                <w:b/>
                <w:bCs/>
                <w:lang w:val="ru-RU" w:eastAsia="ru-RU"/>
              </w:rPr>
            </w:pPr>
            <w:r>
              <w:rPr>
                <w:rFonts w:eastAsia="Calibri"/>
                <w:b/>
                <w:bCs/>
                <w:lang w:val="ru-RU" w:eastAsia="ru-RU"/>
              </w:rPr>
              <w:t>1</w:t>
            </w:r>
          </w:p>
        </w:tc>
      </w:tr>
    </w:tbl>
    <w:p w:rsidR="0043777A" w:rsidRDefault="0043777A">
      <w:pPr>
        <w:spacing w:after="160" w:line="259" w:lineRule="auto"/>
        <w:jc w:val="left"/>
        <w:rPr>
          <w:rFonts w:eastAsia="Times New Roman"/>
          <w:b/>
          <w:bCs/>
          <w:color w:val="000000"/>
          <w:lang w:eastAsia="ru-RU"/>
        </w:rPr>
      </w:pPr>
    </w:p>
    <w:p w:rsidR="0043777A" w:rsidRDefault="0043777A">
      <w:pPr>
        <w:spacing w:after="160" w:line="259" w:lineRule="auto"/>
        <w:jc w:val="left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br w:type="page"/>
      </w:r>
    </w:p>
    <w:p w:rsidR="00C11E51" w:rsidRDefault="00C11E51" w:rsidP="00C11E51">
      <w:pPr>
        <w:spacing w:before="100" w:beforeAutospacing="1" w:after="100" w:afterAutospacing="1"/>
        <w:jc w:val="center"/>
        <w:rPr>
          <w:rFonts w:eastAsia="Times New Roman"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lastRenderedPageBreak/>
        <w:t>Тематическое планирование занятий 2 класс</w:t>
      </w:r>
    </w:p>
    <w:tbl>
      <w:tblPr>
        <w:tblW w:w="0" w:type="auto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46"/>
        <w:gridCol w:w="4119"/>
        <w:gridCol w:w="1365"/>
        <w:gridCol w:w="1689"/>
        <w:gridCol w:w="1594"/>
      </w:tblGrid>
      <w:tr w:rsidR="00C11E51" w:rsidTr="00C11E51">
        <w:trPr>
          <w:trHeight w:val="85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C11E51" w:rsidRDefault="00C11E51" w:rsidP="00C11E5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C11E51" w:rsidRDefault="00C11E51" w:rsidP="00C11E5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Раздел. Тема занятия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C11E51" w:rsidRDefault="00C11E51" w:rsidP="00C11E5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Кол. часов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C11E51" w:rsidRDefault="00C11E51" w:rsidP="00C11E5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Дата план 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Дата факт.</w:t>
            </w:r>
          </w:p>
        </w:tc>
      </w:tr>
      <w:tr w:rsidR="00C11E51" w:rsidTr="00C11E51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11E51" w:rsidRPr="00C11E51" w:rsidRDefault="00C11E51" w:rsidP="00C11E51">
            <w:pPr>
              <w:jc w:val="left"/>
              <w:rPr>
                <w:b/>
                <w:sz w:val="28"/>
              </w:rPr>
            </w:pPr>
            <w:r w:rsidRPr="00C11E51">
              <w:rPr>
                <w:b/>
                <w:sz w:val="28"/>
              </w:rPr>
              <w:t>Головоломки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11E51" w:rsidRPr="00C11E51" w:rsidRDefault="00C11E51" w:rsidP="00C11E51">
            <w:pPr>
              <w:ind w:left="-46"/>
              <w:jc w:val="center"/>
              <w:rPr>
                <w:b/>
                <w:sz w:val="28"/>
              </w:rPr>
            </w:pPr>
            <w:r w:rsidRPr="00C11E51">
              <w:rPr>
                <w:b/>
                <w:sz w:val="28"/>
              </w:rPr>
              <w:t>9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C11E51" w:rsidTr="00C11E51">
        <w:trPr>
          <w:trHeight w:val="401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Pr="00C11E51" w:rsidRDefault="00C11E51" w:rsidP="00C11E51">
            <w:pPr>
              <w:rPr>
                <w:b/>
                <w:sz w:val="28"/>
                <w:szCs w:val="28"/>
              </w:rPr>
            </w:pPr>
            <w:r w:rsidRPr="009C459F">
              <w:rPr>
                <w:sz w:val="28"/>
                <w:szCs w:val="28"/>
              </w:rPr>
              <w:t>Голово</w:t>
            </w:r>
            <w:r>
              <w:rPr>
                <w:sz w:val="28"/>
                <w:szCs w:val="28"/>
              </w:rPr>
              <w:t>ломные перемещения с палочками.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0E20A1" w:rsidP="00C11E5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07.09-21.09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C11E51" w:rsidTr="00C11E51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Pr="00C84078" w:rsidRDefault="00C11E51" w:rsidP="00C11E51">
            <w:pPr>
              <w:rPr>
                <w:i/>
                <w:u w:val="single"/>
              </w:rPr>
            </w:pPr>
            <w:r w:rsidRPr="009C459F">
              <w:rPr>
                <w:sz w:val="28"/>
                <w:szCs w:val="28"/>
              </w:rPr>
              <w:t>Игра зашифрованное донесение.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</w:pPr>
            <w:r>
              <w:t>3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0E20A1" w:rsidP="00C11E5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28.09-12.10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C11E51" w:rsidTr="00C11E51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Pr="00C84078" w:rsidRDefault="00C11E51" w:rsidP="00C11E51">
            <w:pPr>
              <w:rPr>
                <w:i/>
                <w:u w:val="single"/>
              </w:rPr>
            </w:pPr>
            <w:r w:rsidRPr="009C459F">
              <w:rPr>
                <w:sz w:val="28"/>
                <w:szCs w:val="28"/>
              </w:rPr>
              <w:t>Магический квадрат. Головоломки с одинаковыми цифрами.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</w:pPr>
            <w:r>
              <w:t>3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0E20A1" w:rsidP="00C11E5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19.10-09.11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C11E51" w:rsidTr="00C11E51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Pr="00C11E51" w:rsidRDefault="00C11E51" w:rsidP="00C11E51">
            <w:pPr>
              <w:rPr>
                <w:b/>
              </w:rPr>
            </w:pPr>
            <w:r w:rsidRPr="00C11E51">
              <w:rPr>
                <w:b/>
                <w:sz w:val="28"/>
              </w:rPr>
              <w:t>Решение задач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Pr="00C11E51" w:rsidRDefault="00C11E51" w:rsidP="00C11E51">
            <w:pPr>
              <w:jc w:val="center"/>
              <w:rPr>
                <w:b/>
              </w:rPr>
            </w:pPr>
            <w:r w:rsidRPr="00C11E51">
              <w:rPr>
                <w:b/>
              </w:rPr>
              <w:t>10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C11E51" w:rsidTr="00C11E51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Pr="009C459F" w:rsidRDefault="00C11E51" w:rsidP="00C11E51">
            <w:pPr>
              <w:rPr>
                <w:sz w:val="28"/>
                <w:szCs w:val="28"/>
              </w:rPr>
            </w:pPr>
            <w:r w:rsidRPr="009C459F">
              <w:rPr>
                <w:sz w:val="28"/>
                <w:szCs w:val="28"/>
              </w:rPr>
              <w:t xml:space="preserve">Задачи «Сходство». </w:t>
            </w:r>
          </w:p>
          <w:p w:rsidR="00C11E51" w:rsidRPr="00C84078" w:rsidRDefault="00C11E51" w:rsidP="00C11E51">
            <w:pPr>
              <w:rPr>
                <w:i/>
                <w:u w:val="single"/>
              </w:rPr>
            </w:pP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</w:pPr>
            <w:r>
              <w:t>2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0E20A1" w:rsidP="00C11E5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16.11-23.11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C11E51" w:rsidTr="00C11E51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Pr="00C84078" w:rsidRDefault="00C11E51" w:rsidP="00C11E51">
            <w:pPr>
              <w:rPr>
                <w:i/>
                <w:u w:val="single"/>
              </w:rPr>
            </w:pPr>
            <w:r w:rsidRPr="009C459F">
              <w:rPr>
                <w:sz w:val="28"/>
                <w:szCs w:val="28"/>
              </w:rPr>
              <w:t>Задачи «Отличие».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</w:pPr>
            <w:r>
              <w:t>2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0E20A1" w:rsidP="00C11E5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30.11-07.12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C11E51" w:rsidTr="00C11E51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Pr="00C84078" w:rsidRDefault="00C11E51" w:rsidP="00C11E51">
            <w:pPr>
              <w:rPr>
                <w:i/>
                <w:u w:val="single"/>
              </w:rPr>
            </w:pPr>
            <w:r w:rsidRPr="009C459F">
              <w:rPr>
                <w:sz w:val="28"/>
                <w:szCs w:val="28"/>
              </w:rPr>
              <w:t>Задачи «Пересечение».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</w:pPr>
            <w:r>
              <w:t>2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0E20A1" w:rsidP="00C11E5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14.12-21.12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C11E51" w:rsidTr="00C11E51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Pr="00C84078" w:rsidRDefault="00C11E51" w:rsidP="00C11E51">
            <w:pPr>
              <w:rPr>
                <w:i/>
                <w:u w:val="single"/>
              </w:rPr>
            </w:pPr>
            <w:r w:rsidRPr="009C459F">
              <w:rPr>
                <w:sz w:val="28"/>
                <w:szCs w:val="28"/>
              </w:rPr>
              <w:t>Задачи на развитие способности комбинировать.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</w:pPr>
            <w:r>
              <w:t>4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0E20A1" w:rsidP="00C11E5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11.01-01.02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C11E51" w:rsidTr="00C11E51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Pr="00C11E51" w:rsidRDefault="00C11E51" w:rsidP="00C11E51">
            <w:pPr>
              <w:rPr>
                <w:b/>
              </w:rPr>
            </w:pPr>
            <w:r w:rsidRPr="00C11E51">
              <w:rPr>
                <w:b/>
                <w:sz w:val="28"/>
              </w:rPr>
              <w:t xml:space="preserve">Построение 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Pr="00C11E51" w:rsidRDefault="00C11E51" w:rsidP="00C11E51">
            <w:pPr>
              <w:jc w:val="center"/>
              <w:rPr>
                <w:b/>
              </w:rPr>
            </w:pPr>
            <w:r w:rsidRPr="00C11E51">
              <w:rPr>
                <w:b/>
                <w:sz w:val="28"/>
              </w:rPr>
              <w:t>9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C11E51" w:rsidTr="00C11E51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Pr="00C11E51" w:rsidRDefault="00C11E51" w:rsidP="00C11E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Учимся измерять, строить.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</w:pPr>
            <w:r>
              <w:t>3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0E20A1" w:rsidP="00C11E5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08.02-22-02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C11E51" w:rsidTr="00C11E51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Pr="00C84078" w:rsidRDefault="00C11E51" w:rsidP="00C11E51">
            <w:pPr>
              <w:rPr>
                <w:i/>
                <w:u w:val="single"/>
              </w:rPr>
            </w:pPr>
            <w:r w:rsidRPr="009C459F">
              <w:rPr>
                <w:sz w:val="28"/>
                <w:szCs w:val="28"/>
              </w:rPr>
              <w:t xml:space="preserve">Разрезания.  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</w:pPr>
            <w:r>
              <w:t>3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0E20A1" w:rsidP="00C11E5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01.03-15.03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C11E51" w:rsidTr="00C11E51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Pr="00C84078" w:rsidRDefault="00C11E51" w:rsidP="00C11E51">
            <w:pPr>
              <w:rPr>
                <w:i/>
                <w:u w:val="single"/>
              </w:rPr>
            </w:pPr>
            <w:r w:rsidRPr="009C459F">
              <w:rPr>
                <w:sz w:val="28"/>
                <w:szCs w:val="28"/>
              </w:rPr>
              <w:t>Пентанам.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</w:pPr>
            <w:r>
              <w:t>3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0E20A1" w:rsidP="00C11E5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22.03-12.04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C11E51" w:rsidTr="00C11E51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Pr="00C11E51" w:rsidRDefault="00C11E51" w:rsidP="00C11E51">
            <w:pPr>
              <w:rPr>
                <w:b/>
              </w:rPr>
            </w:pPr>
            <w:r w:rsidRPr="00C11E51">
              <w:rPr>
                <w:b/>
                <w:sz w:val="28"/>
              </w:rPr>
              <w:t xml:space="preserve">Игры с числами 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Pr="00C11E51" w:rsidRDefault="00C11E51" w:rsidP="00C11E51">
            <w:pPr>
              <w:jc w:val="center"/>
              <w:rPr>
                <w:b/>
              </w:rPr>
            </w:pPr>
            <w:r w:rsidRPr="00C11E51">
              <w:rPr>
                <w:b/>
                <w:sz w:val="28"/>
              </w:rPr>
              <w:t>3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C11E51" w:rsidTr="00C11E51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11E51" w:rsidRPr="00C11E51" w:rsidRDefault="00C11E51" w:rsidP="00C11E51">
            <w:pPr>
              <w:rPr>
                <w:b/>
                <w:sz w:val="28"/>
                <w:szCs w:val="28"/>
              </w:rPr>
            </w:pPr>
            <w:r w:rsidRPr="009C459F">
              <w:rPr>
                <w:sz w:val="28"/>
                <w:szCs w:val="28"/>
              </w:rPr>
              <w:t xml:space="preserve">Запись цифр и чисел у других народов. 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11E51" w:rsidRPr="00C11E51" w:rsidRDefault="00C11E51" w:rsidP="00C11E51">
            <w:pPr>
              <w:ind w:left="-46"/>
              <w:jc w:val="center"/>
              <w:rPr>
                <w:sz w:val="22"/>
              </w:rPr>
            </w:pPr>
            <w:r w:rsidRPr="00C11E51">
              <w:rPr>
                <w:sz w:val="22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0E20A1" w:rsidP="00C11E5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19.04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C11E51" w:rsidTr="00C11E51">
        <w:trPr>
          <w:trHeight w:val="270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Pr="00C13174" w:rsidRDefault="00C11E51" w:rsidP="00C11E51">
            <w:pPr>
              <w:spacing w:line="276" w:lineRule="auto"/>
            </w:pPr>
            <w:r w:rsidRPr="009C459F">
              <w:rPr>
                <w:sz w:val="28"/>
                <w:szCs w:val="28"/>
              </w:rPr>
              <w:t>Арифметические ребусы.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</w:pPr>
            <w:r>
              <w:t>2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0E20A1" w:rsidP="00C11E5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26.04-03.05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C11E51" w:rsidTr="00C11E51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Pr="00C11E51" w:rsidRDefault="00C11E51" w:rsidP="00C11E51">
            <w:pPr>
              <w:spacing w:line="276" w:lineRule="auto"/>
              <w:rPr>
                <w:b/>
                <w:sz w:val="28"/>
              </w:rPr>
            </w:pPr>
            <w:r w:rsidRPr="00C11E51">
              <w:rPr>
                <w:b/>
                <w:sz w:val="28"/>
              </w:rPr>
              <w:t xml:space="preserve">Олимпиада 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Pr="00C11E51" w:rsidRDefault="00C11E51" w:rsidP="00C11E51">
            <w:pPr>
              <w:jc w:val="center"/>
              <w:rPr>
                <w:b/>
                <w:sz w:val="28"/>
              </w:rPr>
            </w:pPr>
            <w:r w:rsidRPr="00C11E51">
              <w:rPr>
                <w:b/>
                <w:sz w:val="28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0E20A1" w:rsidP="00C11E5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10.05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C11E51" w:rsidTr="00C11E51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Pr="00C11E51" w:rsidRDefault="00C11E51" w:rsidP="00C11E51">
            <w:pPr>
              <w:spacing w:line="276" w:lineRule="auto"/>
              <w:rPr>
                <w:b/>
                <w:sz w:val="28"/>
              </w:rPr>
            </w:pPr>
            <w:r w:rsidRPr="00C11E51">
              <w:rPr>
                <w:b/>
                <w:sz w:val="28"/>
              </w:rPr>
              <w:t xml:space="preserve">Экскурсии 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Pr="00C11E51" w:rsidRDefault="00C11E51" w:rsidP="00C11E51">
            <w:pPr>
              <w:jc w:val="center"/>
              <w:rPr>
                <w:b/>
                <w:sz w:val="28"/>
              </w:rPr>
            </w:pPr>
            <w:r w:rsidRPr="00C11E51">
              <w:rPr>
                <w:b/>
                <w:sz w:val="28"/>
              </w:rPr>
              <w:t>2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0E20A1" w:rsidP="00C11E5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17.05-24.05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11E51" w:rsidRDefault="00C11E51" w:rsidP="00C11E51">
            <w:pPr>
              <w:jc w:val="center"/>
              <w:rPr>
                <w:rFonts w:eastAsia="Times New Roman"/>
                <w:lang w:eastAsia="ru-RU"/>
              </w:rPr>
            </w:pPr>
          </w:p>
        </w:tc>
      </w:tr>
    </w:tbl>
    <w:p w:rsidR="00C11E51" w:rsidRDefault="00C11E51">
      <w:pPr>
        <w:spacing w:after="160" w:line="259" w:lineRule="auto"/>
        <w:jc w:val="left"/>
        <w:rPr>
          <w:b/>
          <w:i/>
          <w:sz w:val="28"/>
          <w:szCs w:val="28"/>
          <w:u w:val="single"/>
        </w:rPr>
      </w:pPr>
    </w:p>
    <w:p w:rsidR="00C11E51" w:rsidRDefault="00C11E51">
      <w:pPr>
        <w:spacing w:after="160" w:line="259" w:lineRule="auto"/>
        <w:jc w:val="left"/>
        <w:rPr>
          <w:b/>
          <w:i/>
          <w:sz w:val="28"/>
          <w:szCs w:val="28"/>
          <w:u w:val="single"/>
        </w:rPr>
      </w:pPr>
    </w:p>
    <w:sectPr w:rsidR="00C11E51" w:rsidSect="00EB75AB">
      <w:footerReference w:type="default" r:id="rId9"/>
      <w:type w:val="continuous"/>
      <w:pgSz w:w="11910" w:h="16840"/>
      <w:pgMar w:top="1040" w:right="1137" w:bottom="280" w:left="148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FB9" w:rsidRDefault="00656FB9">
      <w:r>
        <w:separator/>
      </w:r>
    </w:p>
  </w:endnote>
  <w:endnote w:type="continuationSeparator" w:id="0">
    <w:p w:rsidR="00656FB9" w:rsidRDefault="00656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59922"/>
      <w:docPartObj>
        <w:docPartGallery w:val="Page Numbers (Bottom of Page)"/>
        <w:docPartUnique/>
      </w:docPartObj>
    </w:sdtPr>
    <w:sdtEndPr/>
    <w:sdtContent>
      <w:p w:rsidR="00C11E51" w:rsidRDefault="00C11E51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75A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11E51" w:rsidRDefault="00C11E5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FB9" w:rsidRDefault="00656FB9">
      <w:r>
        <w:separator/>
      </w:r>
    </w:p>
  </w:footnote>
  <w:footnote w:type="continuationSeparator" w:id="0">
    <w:p w:rsidR="00656FB9" w:rsidRDefault="00656F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12CC604E"/>
    <w:multiLevelType w:val="hybridMultilevel"/>
    <w:tmpl w:val="BFE4178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36448E7"/>
    <w:multiLevelType w:val="multilevel"/>
    <w:tmpl w:val="0C0C8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7540BA"/>
    <w:multiLevelType w:val="hybridMultilevel"/>
    <w:tmpl w:val="D258F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263116"/>
    <w:multiLevelType w:val="hybridMultilevel"/>
    <w:tmpl w:val="D1646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C8282E"/>
    <w:multiLevelType w:val="hybridMultilevel"/>
    <w:tmpl w:val="409CF9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77802DF"/>
    <w:multiLevelType w:val="hybridMultilevel"/>
    <w:tmpl w:val="A08C9EE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2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AC"/>
    <w:rsid w:val="000E20A1"/>
    <w:rsid w:val="00136DDF"/>
    <w:rsid w:val="00227811"/>
    <w:rsid w:val="002457A7"/>
    <w:rsid w:val="002864F8"/>
    <w:rsid w:val="003846A7"/>
    <w:rsid w:val="004066AC"/>
    <w:rsid w:val="0043777A"/>
    <w:rsid w:val="00484EE7"/>
    <w:rsid w:val="00656FB9"/>
    <w:rsid w:val="00813A61"/>
    <w:rsid w:val="00C11E51"/>
    <w:rsid w:val="00D87B6B"/>
    <w:rsid w:val="00EB75AB"/>
    <w:rsid w:val="00EB7C74"/>
    <w:rsid w:val="00F176CA"/>
    <w:rsid w:val="00F3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A6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A61"/>
    <w:pPr>
      <w:ind w:left="720"/>
      <w:contextualSpacing/>
      <w:jc w:val="left"/>
    </w:pPr>
    <w:rPr>
      <w:rFonts w:eastAsia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813A61"/>
    <w:pPr>
      <w:spacing w:after="0" w:line="240" w:lineRule="auto"/>
    </w:pPr>
    <w:rPr>
      <w:rFonts w:ascii="Constantia" w:eastAsia="Constantia" w:hAnsi="Constantia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5">
    <w:name w:val="Нижний колонтитул Знак"/>
    <w:basedOn w:val="a0"/>
    <w:link w:val="a6"/>
    <w:uiPriority w:val="99"/>
    <w:rsid w:val="00813A61"/>
    <w:rPr>
      <w:rFonts w:ascii="Times New Roman" w:eastAsia="Constantia" w:hAnsi="Times New Roman"/>
      <w:sz w:val="24"/>
      <w:szCs w:val="24"/>
    </w:rPr>
  </w:style>
  <w:style w:type="paragraph" w:styleId="a6">
    <w:name w:val="footer"/>
    <w:basedOn w:val="a"/>
    <w:link w:val="a5"/>
    <w:uiPriority w:val="99"/>
    <w:unhideWhenUsed/>
    <w:rsid w:val="00813A61"/>
    <w:pPr>
      <w:tabs>
        <w:tab w:val="center" w:pos="4677"/>
        <w:tab w:val="right" w:pos="9355"/>
      </w:tabs>
      <w:jc w:val="left"/>
    </w:pPr>
    <w:rPr>
      <w:rFonts w:eastAsia="Constantia" w:cstheme="minorBidi"/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813A61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7">
    <w:name w:val="No Spacing"/>
    <w:uiPriority w:val="1"/>
    <w:qFormat/>
    <w:rsid w:val="00813A6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813A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13A61"/>
    <w:rPr>
      <w:rFonts w:ascii="Segoe UI" w:eastAsia="Calibri" w:hAnsi="Segoe UI" w:cs="Segoe UI"/>
      <w:sz w:val="18"/>
      <w:szCs w:val="18"/>
      <w:lang w:eastAsia="ar-SA"/>
    </w:rPr>
  </w:style>
  <w:style w:type="paragraph" w:styleId="aa">
    <w:name w:val="Body Text"/>
    <w:basedOn w:val="a"/>
    <w:link w:val="ab"/>
    <w:uiPriority w:val="1"/>
    <w:qFormat/>
    <w:rsid w:val="0043777A"/>
    <w:pPr>
      <w:widowControl w:val="0"/>
      <w:autoSpaceDE w:val="0"/>
      <w:autoSpaceDN w:val="0"/>
      <w:jc w:val="left"/>
    </w:pPr>
    <w:rPr>
      <w:rFonts w:ascii="Trebuchet MS" w:eastAsia="Trebuchet MS" w:hAnsi="Trebuchet MS" w:cs="Trebuchet MS"/>
      <w:lang w:val="en-US" w:eastAsia="x-none" w:bidi="en-US"/>
    </w:rPr>
  </w:style>
  <w:style w:type="character" w:customStyle="1" w:styleId="ab">
    <w:name w:val="Основной текст Знак"/>
    <w:basedOn w:val="a0"/>
    <w:link w:val="aa"/>
    <w:uiPriority w:val="1"/>
    <w:rsid w:val="0043777A"/>
    <w:rPr>
      <w:rFonts w:ascii="Trebuchet MS" w:eastAsia="Trebuchet MS" w:hAnsi="Trebuchet MS" w:cs="Trebuchet MS"/>
      <w:sz w:val="24"/>
      <w:szCs w:val="24"/>
      <w:lang w:val="en-US" w:eastAsia="x-none" w:bidi="en-US"/>
    </w:rPr>
  </w:style>
  <w:style w:type="paragraph" w:customStyle="1" w:styleId="11">
    <w:name w:val="Заголовок 11"/>
    <w:basedOn w:val="a"/>
    <w:uiPriority w:val="1"/>
    <w:qFormat/>
    <w:rsid w:val="0043777A"/>
    <w:pPr>
      <w:widowControl w:val="0"/>
      <w:autoSpaceDE w:val="0"/>
      <w:autoSpaceDN w:val="0"/>
      <w:ind w:left="673"/>
      <w:jc w:val="left"/>
      <w:outlineLvl w:val="1"/>
    </w:pPr>
    <w:rPr>
      <w:rFonts w:ascii="Arial" w:eastAsia="Arial" w:hAnsi="Arial" w:cs="Arial"/>
      <w:b/>
      <w:bCs/>
      <w:lang w:val="en-US" w:eastAsia="en-US" w:bidi="en-US"/>
    </w:rPr>
  </w:style>
  <w:style w:type="paragraph" w:styleId="ac">
    <w:name w:val="Normal (Web)"/>
    <w:basedOn w:val="a"/>
    <w:link w:val="ad"/>
    <w:semiHidden/>
    <w:rsid w:val="0043777A"/>
    <w:pPr>
      <w:spacing w:before="100" w:beforeAutospacing="1" w:after="100" w:afterAutospacing="1"/>
      <w:jc w:val="left"/>
    </w:pPr>
    <w:rPr>
      <w:rFonts w:eastAsia="Times New Roman"/>
      <w:lang w:val="x-none" w:eastAsia="x-none"/>
    </w:rPr>
  </w:style>
  <w:style w:type="character" w:customStyle="1" w:styleId="ad">
    <w:name w:val="Обычный (веб) Знак"/>
    <w:link w:val="ac"/>
    <w:semiHidden/>
    <w:locked/>
    <w:rsid w:val="0043777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A6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A61"/>
    <w:pPr>
      <w:ind w:left="720"/>
      <w:contextualSpacing/>
      <w:jc w:val="left"/>
    </w:pPr>
    <w:rPr>
      <w:rFonts w:eastAsia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813A61"/>
    <w:pPr>
      <w:spacing w:after="0" w:line="240" w:lineRule="auto"/>
    </w:pPr>
    <w:rPr>
      <w:rFonts w:ascii="Constantia" w:eastAsia="Constantia" w:hAnsi="Constantia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5">
    <w:name w:val="Нижний колонтитул Знак"/>
    <w:basedOn w:val="a0"/>
    <w:link w:val="a6"/>
    <w:uiPriority w:val="99"/>
    <w:rsid w:val="00813A61"/>
    <w:rPr>
      <w:rFonts w:ascii="Times New Roman" w:eastAsia="Constantia" w:hAnsi="Times New Roman"/>
      <w:sz w:val="24"/>
      <w:szCs w:val="24"/>
    </w:rPr>
  </w:style>
  <w:style w:type="paragraph" w:styleId="a6">
    <w:name w:val="footer"/>
    <w:basedOn w:val="a"/>
    <w:link w:val="a5"/>
    <w:uiPriority w:val="99"/>
    <w:unhideWhenUsed/>
    <w:rsid w:val="00813A61"/>
    <w:pPr>
      <w:tabs>
        <w:tab w:val="center" w:pos="4677"/>
        <w:tab w:val="right" w:pos="9355"/>
      </w:tabs>
      <w:jc w:val="left"/>
    </w:pPr>
    <w:rPr>
      <w:rFonts w:eastAsia="Constantia" w:cstheme="minorBidi"/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813A61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7">
    <w:name w:val="No Spacing"/>
    <w:uiPriority w:val="1"/>
    <w:qFormat/>
    <w:rsid w:val="00813A6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813A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13A61"/>
    <w:rPr>
      <w:rFonts w:ascii="Segoe UI" w:eastAsia="Calibri" w:hAnsi="Segoe UI" w:cs="Segoe UI"/>
      <w:sz w:val="18"/>
      <w:szCs w:val="18"/>
      <w:lang w:eastAsia="ar-SA"/>
    </w:rPr>
  </w:style>
  <w:style w:type="paragraph" w:styleId="aa">
    <w:name w:val="Body Text"/>
    <w:basedOn w:val="a"/>
    <w:link w:val="ab"/>
    <w:uiPriority w:val="1"/>
    <w:qFormat/>
    <w:rsid w:val="0043777A"/>
    <w:pPr>
      <w:widowControl w:val="0"/>
      <w:autoSpaceDE w:val="0"/>
      <w:autoSpaceDN w:val="0"/>
      <w:jc w:val="left"/>
    </w:pPr>
    <w:rPr>
      <w:rFonts w:ascii="Trebuchet MS" w:eastAsia="Trebuchet MS" w:hAnsi="Trebuchet MS" w:cs="Trebuchet MS"/>
      <w:lang w:val="en-US" w:eastAsia="x-none" w:bidi="en-US"/>
    </w:rPr>
  </w:style>
  <w:style w:type="character" w:customStyle="1" w:styleId="ab">
    <w:name w:val="Основной текст Знак"/>
    <w:basedOn w:val="a0"/>
    <w:link w:val="aa"/>
    <w:uiPriority w:val="1"/>
    <w:rsid w:val="0043777A"/>
    <w:rPr>
      <w:rFonts w:ascii="Trebuchet MS" w:eastAsia="Trebuchet MS" w:hAnsi="Trebuchet MS" w:cs="Trebuchet MS"/>
      <w:sz w:val="24"/>
      <w:szCs w:val="24"/>
      <w:lang w:val="en-US" w:eastAsia="x-none" w:bidi="en-US"/>
    </w:rPr>
  </w:style>
  <w:style w:type="paragraph" w:customStyle="1" w:styleId="11">
    <w:name w:val="Заголовок 11"/>
    <w:basedOn w:val="a"/>
    <w:uiPriority w:val="1"/>
    <w:qFormat/>
    <w:rsid w:val="0043777A"/>
    <w:pPr>
      <w:widowControl w:val="0"/>
      <w:autoSpaceDE w:val="0"/>
      <w:autoSpaceDN w:val="0"/>
      <w:ind w:left="673"/>
      <w:jc w:val="left"/>
      <w:outlineLvl w:val="1"/>
    </w:pPr>
    <w:rPr>
      <w:rFonts w:ascii="Arial" w:eastAsia="Arial" w:hAnsi="Arial" w:cs="Arial"/>
      <w:b/>
      <w:bCs/>
      <w:lang w:val="en-US" w:eastAsia="en-US" w:bidi="en-US"/>
    </w:rPr>
  </w:style>
  <w:style w:type="paragraph" w:styleId="ac">
    <w:name w:val="Normal (Web)"/>
    <w:basedOn w:val="a"/>
    <w:link w:val="ad"/>
    <w:semiHidden/>
    <w:rsid w:val="0043777A"/>
    <w:pPr>
      <w:spacing w:before="100" w:beforeAutospacing="1" w:after="100" w:afterAutospacing="1"/>
      <w:jc w:val="left"/>
    </w:pPr>
    <w:rPr>
      <w:rFonts w:eastAsia="Times New Roman"/>
      <w:lang w:val="x-none" w:eastAsia="x-none"/>
    </w:rPr>
  </w:style>
  <w:style w:type="character" w:customStyle="1" w:styleId="ad">
    <w:name w:val="Обычный (веб) Знак"/>
    <w:link w:val="ac"/>
    <w:semiHidden/>
    <w:locked/>
    <w:rsid w:val="0043777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DL</Company>
  <LinksUpToDate>false</LinksUpToDate>
  <CharactersWithSpaces>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REG4</dc:creator>
  <cp:lastModifiedBy>User</cp:lastModifiedBy>
  <cp:revision>2</cp:revision>
  <cp:lastPrinted>2021-10-18T07:28:00Z</cp:lastPrinted>
  <dcterms:created xsi:type="dcterms:W3CDTF">2021-11-17T02:55:00Z</dcterms:created>
  <dcterms:modified xsi:type="dcterms:W3CDTF">2021-11-17T02:55:00Z</dcterms:modified>
</cp:coreProperties>
</file>